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C833" w14:textId="77777777" w:rsidR="0097570A" w:rsidRPr="00394DC8" w:rsidRDefault="0097570A" w:rsidP="00FE3CE6">
      <w:pPr>
        <w:jc w:val="center"/>
        <w:rPr>
          <w:rFonts w:eastAsia="Arial Unicode MS"/>
          <w:b/>
          <w:caps/>
          <w:sz w:val="24"/>
          <w:szCs w:val="24"/>
          <w:lang w:eastAsia="en-US"/>
        </w:rPr>
      </w:pPr>
      <w:r w:rsidRPr="00394DC8">
        <w:rPr>
          <w:rFonts w:eastAsia="Arial Unicode MS"/>
          <w:b/>
          <w:caps/>
          <w:sz w:val="24"/>
          <w:szCs w:val="24"/>
          <w:lang w:eastAsia="en-US"/>
        </w:rPr>
        <w:t>POUČENIE tretích strán</w:t>
      </w:r>
    </w:p>
    <w:p w14:paraId="16774E4E" w14:textId="77777777" w:rsidR="0097570A" w:rsidRPr="00394DC8" w:rsidRDefault="0097570A" w:rsidP="0097570A">
      <w:pPr>
        <w:shd w:val="clear" w:color="auto" w:fill="FFFFFF"/>
        <w:jc w:val="center"/>
        <w:rPr>
          <w:rFonts w:eastAsia="Arial Unicode MS"/>
          <w:b/>
          <w:sz w:val="24"/>
          <w:szCs w:val="24"/>
          <w:lang w:eastAsia="en-US"/>
        </w:rPr>
      </w:pPr>
      <w:r w:rsidRPr="00394DC8">
        <w:rPr>
          <w:rFonts w:eastAsia="Arial Unicode MS"/>
          <w:b/>
          <w:sz w:val="24"/>
          <w:szCs w:val="24"/>
          <w:lang w:eastAsia="en-US"/>
        </w:rPr>
        <w:t>o právach a povinnostiach a o zodpovednosti za ich porušenie</w:t>
      </w:r>
    </w:p>
    <w:p w14:paraId="7A03D0E3" w14:textId="75D741DE" w:rsidR="0097570A" w:rsidRDefault="0097570A" w:rsidP="0097570A">
      <w:pPr>
        <w:jc w:val="center"/>
        <w:rPr>
          <w:spacing w:val="3"/>
          <w:sz w:val="24"/>
          <w:szCs w:val="24"/>
        </w:rPr>
      </w:pPr>
      <w:r w:rsidRPr="00394DC8">
        <w:rPr>
          <w:spacing w:val="3"/>
          <w:sz w:val="24"/>
          <w:szCs w:val="24"/>
        </w:rPr>
        <w:t>(Ustanovených zákonom č.18/2018 Z. z. o ochrane osobných údajov a o zmene a doplnení niektorých zákonov)</w:t>
      </w:r>
    </w:p>
    <w:p w14:paraId="5E06D14A" w14:textId="77777777" w:rsidR="002850C1" w:rsidRDefault="002850C1" w:rsidP="00A4102B">
      <w:pPr>
        <w:jc w:val="center"/>
        <w:rPr>
          <w:spacing w:val="3"/>
          <w:sz w:val="24"/>
          <w:szCs w:val="24"/>
        </w:rPr>
      </w:pPr>
    </w:p>
    <w:p w14:paraId="5A8398B9" w14:textId="77777777" w:rsidR="005F0A7B" w:rsidRDefault="005F0A7B" w:rsidP="00A4102B">
      <w:pPr>
        <w:tabs>
          <w:tab w:val="left" w:pos="0"/>
          <w:tab w:val="left" w:pos="1440"/>
        </w:tabs>
        <w:rPr>
          <w:b/>
          <w:bCs/>
          <w:spacing w:val="3"/>
          <w:sz w:val="24"/>
          <w:szCs w:val="24"/>
        </w:rPr>
      </w:pPr>
      <w:r w:rsidRPr="005F0A7B">
        <w:rPr>
          <w:b/>
          <w:bCs/>
          <w:spacing w:val="3"/>
          <w:sz w:val="24"/>
          <w:szCs w:val="24"/>
        </w:rPr>
        <w:t xml:space="preserve">PETAN parket, </w:t>
      </w:r>
      <w:proofErr w:type="spellStart"/>
      <w:r w:rsidRPr="005F0A7B">
        <w:rPr>
          <w:b/>
          <w:bCs/>
          <w:spacing w:val="3"/>
          <w:sz w:val="24"/>
          <w:szCs w:val="24"/>
        </w:rPr>
        <w:t>s.r.o</w:t>
      </w:r>
      <w:proofErr w:type="spellEnd"/>
      <w:r w:rsidRPr="005F0A7B">
        <w:rPr>
          <w:b/>
          <w:bCs/>
          <w:spacing w:val="3"/>
          <w:sz w:val="24"/>
          <w:szCs w:val="24"/>
        </w:rPr>
        <w:t xml:space="preserve">., </w:t>
      </w:r>
      <w:proofErr w:type="spellStart"/>
      <w:r w:rsidRPr="005F0A7B">
        <w:rPr>
          <w:b/>
          <w:bCs/>
          <w:spacing w:val="3"/>
          <w:sz w:val="24"/>
          <w:szCs w:val="24"/>
        </w:rPr>
        <w:t>M.R.Štefánika</w:t>
      </w:r>
      <w:proofErr w:type="spellEnd"/>
      <w:r w:rsidRPr="005F0A7B">
        <w:rPr>
          <w:b/>
          <w:bCs/>
          <w:spacing w:val="3"/>
          <w:sz w:val="24"/>
          <w:szCs w:val="24"/>
        </w:rPr>
        <w:t xml:space="preserve"> 314, 956 18 Bošany, IČO: 50 341</w:t>
      </w:r>
      <w:r>
        <w:rPr>
          <w:b/>
          <w:bCs/>
          <w:spacing w:val="3"/>
          <w:sz w:val="24"/>
          <w:szCs w:val="24"/>
        </w:rPr>
        <w:t> </w:t>
      </w:r>
      <w:r w:rsidRPr="005F0A7B">
        <w:rPr>
          <w:b/>
          <w:bCs/>
          <w:spacing w:val="3"/>
          <w:sz w:val="24"/>
          <w:szCs w:val="24"/>
        </w:rPr>
        <w:t>189</w:t>
      </w:r>
      <w:r w:rsidRPr="005F0A7B">
        <w:rPr>
          <w:b/>
          <w:bCs/>
          <w:spacing w:val="3"/>
          <w:sz w:val="24"/>
          <w:szCs w:val="24"/>
        </w:rPr>
        <w:t xml:space="preserve"> </w:t>
      </w:r>
    </w:p>
    <w:p w14:paraId="0BC41BD1" w14:textId="6A3DA8DA" w:rsidR="00395DBF" w:rsidRPr="00394DC8" w:rsidRDefault="00FF2508" w:rsidP="00A4102B">
      <w:pPr>
        <w:tabs>
          <w:tab w:val="left" w:pos="0"/>
          <w:tab w:val="left" w:pos="1440"/>
        </w:tabs>
        <w:rPr>
          <w:b/>
          <w:sz w:val="24"/>
          <w:szCs w:val="24"/>
        </w:rPr>
      </w:pPr>
      <w:r w:rsidRPr="00FF2508">
        <w:rPr>
          <w:bCs/>
          <w:sz w:val="24"/>
          <w:szCs w:val="24"/>
        </w:rPr>
        <w:t>(</w:t>
      </w:r>
      <w:r w:rsidR="00395DBF" w:rsidRPr="00394DC8">
        <w:rPr>
          <w:b/>
          <w:sz w:val="24"/>
          <w:szCs w:val="24"/>
        </w:rPr>
        <w:t>Tretia strana</w:t>
      </w:r>
      <w:r w:rsidR="00395DBF" w:rsidRPr="00394DC8">
        <w:rPr>
          <w:rStyle w:val="Odkaznapoznmkupodiarou"/>
          <w:sz w:val="24"/>
          <w:szCs w:val="24"/>
        </w:rPr>
        <w:footnoteReference w:id="1"/>
      </w:r>
      <w:r w:rsidR="00395DBF" w:rsidRPr="00394DC8">
        <w:rPr>
          <w:sz w:val="24"/>
          <w:szCs w:val="24"/>
        </w:rPr>
        <w:t>)</w:t>
      </w:r>
      <w:r w:rsidR="00395DBF" w:rsidRPr="00394DC8">
        <w:rPr>
          <w:b/>
          <w:sz w:val="24"/>
          <w:szCs w:val="24"/>
        </w:rPr>
        <w:t xml:space="preserve">: </w:t>
      </w:r>
      <w:r w:rsidR="00A77E54" w:rsidRPr="00394DC8">
        <w:rPr>
          <w:b/>
          <w:sz w:val="24"/>
          <w:szCs w:val="24"/>
        </w:rPr>
        <w:t>..........................................................................................................................</w:t>
      </w:r>
      <w:r w:rsidR="00111ACF">
        <w:rPr>
          <w:b/>
          <w:sz w:val="24"/>
          <w:szCs w:val="24"/>
        </w:rPr>
        <w:t>.....................</w:t>
      </w:r>
      <w:r w:rsidR="00A77E54" w:rsidRPr="00394DC8">
        <w:rPr>
          <w:b/>
          <w:sz w:val="24"/>
          <w:szCs w:val="24"/>
        </w:rPr>
        <w:t>.......</w:t>
      </w:r>
    </w:p>
    <w:p w14:paraId="7D6BD8BE" w14:textId="77777777" w:rsidR="00CB5553" w:rsidRPr="00394DC8" w:rsidRDefault="00CB5553" w:rsidP="00395DBF">
      <w:pPr>
        <w:tabs>
          <w:tab w:val="left" w:pos="0"/>
          <w:tab w:val="left" w:pos="1440"/>
        </w:tabs>
        <w:rPr>
          <w:rFonts w:eastAsia="Arial Unicode MS"/>
          <w:sz w:val="24"/>
          <w:szCs w:val="24"/>
        </w:rPr>
      </w:pPr>
    </w:p>
    <w:p w14:paraId="2D66FD97" w14:textId="77777777" w:rsidR="00395DBF" w:rsidRPr="00394DC8" w:rsidRDefault="00395DBF" w:rsidP="00395DBF">
      <w:pPr>
        <w:shd w:val="clear" w:color="auto" w:fill="FFFFFF"/>
        <w:ind w:left="-284" w:right="-284"/>
        <w:jc w:val="center"/>
        <w:rPr>
          <w:spacing w:val="-8"/>
          <w:sz w:val="24"/>
          <w:szCs w:val="24"/>
        </w:rPr>
      </w:pPr>
      <w:r w:rsidRPr="00394DC8">
        <w:rPr>
          <w:spacing w:val="-8"/>
          <w:sz w:val="24"/>
          <w:szCs w:val="24"/>
        </w:rPr>
        <w:t>(meno, priezvisko fyzickej osoby, alebo názov, IČO právnickej osoby a meno, priezvisko zástupcu právnickej osoby)</w:t>
      </w:r>
    </w:p>
    <w:p w14:paraId="631B5A67" w14:textId="77777777" w:rsidR="00395DBF" w:rsidRPr="00394DC8" w:rsidRDefault="00395DBF" w:rsidP="00395DBF">
      <w:pPr>
        <w:shd w:val="clear" w:color="auto" w:fill="FFFFFF"/>
        <w:ind w:left="-284" w:right="-284"/>
        <w:jc w:val="center"/>
        <w:rPr>
          <w:spacing w:val="-8"/>
          <w:sz w:val="24"/>
          <w:szCs w:val="24"/>
        </w:rPr>
      </w:pPr>
    </w:p>
    <w:p w14:paraId="2B680560" w14:textId="77777777" w:rsidR="00395DBF" w:rsidRPr="00394DC8" w:rsidRDefault="00395DBF" w:rsidP="00395DBF">
      <w:pPr>
        <w:shd w:val="clear" w:color="auto" w:fill="FFFFFF"/>
        <w:ind w:left="-284" w:right="-284"/>
        <w:jc w:val="center"/>
        <w:rPr>
          <w:spacing w:val="-8"/>
          <w:sz w:val="24"/>
          <w:szCs w:val="24"/>
        </w:rPr>
      </w:pPr>
    </w:p>
    <w:p w14:paraId="50A2F330" w14:textId="0FDCC6EF" w:rsidR="00395DBF" w:rsidRPr="00394DC8" w:rsidRDefault="00395DBF" w:rsidP="00395DBF">
      <w:pPr>
        <w:pStyle w:val="Odsekzoznamu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4DC8">
        <w:rPr>
          <w:rFonts w:ascii="Times New Roman" w:hAnsi="Times New Roman"/>
          <w:spacing w:val="-6"/>
          <w:sz w:val="24"/>
          <w:szCs w:val="24"/>
        </w:rPr>
        <w:t xml:space="preserve">Bol(a) poučený(á) o </w:t>
      </w:r>
      <w:r w:rsidRPr="00394DC8">
        <w:rPr>
          <w:rFonts w:ascii="Times New Roman" w:hAnsi="Times New Roman"/>
          <w:spacing w:val="-3"/>
          <w:sz w:val="24"/>
          <w:szCs w:val="24"/>
        </w:rPr>
        <w:t xml:space="preserve">právach   a  povinnostiach  ustanovených  zákonom  </w:t>
      </w:r>
      <w:r w:rsidRPr="00394DC8">
        <w:rPr>
          <w:rFonts w:ascii="Times New Roman" w:hAnsi="Times New Roman"/>
          <w:bCs/>
          <w:iCs/>
          <w:sz w:val="24"/>
          <w:szCs w:val="24"/>
        </w:rPr>
        <w:t>č.18/2018 Z. z. o ochrane osobných údajov a o zmene a doplnení niektorých zákonov</w:t>
      </w:r>
      <w:r w:rsidRPr="00394DC8">
        <w:rPr>
          <w:rFonts w:ascii="Times New Roman" w:hAnsi="Times New Roman"/>
          <w:sz w:val="24"/>
          <w:szCs w:val="24"/>
        </w:rPr>
        <w:t xml:space="preserve"> (ďalej len „zákon“)</w:t>
      </w:r>
      <w:r w:rsidR="00FE3CE6">
        <w:rPr>
          <w:rFonts w:ascii="Times New Roman" w:hAnsi="Times New Roman"/>
          <w:sz w:val="24"/>
          <w:szCs w:val="24"/>
        </w:rPr>
        <w:t xml:space="preserve"> </w:t>
      </w:r>
      <w:r w:rsidRPr="00394DC8">
        <w:rPr>
          <w:rFonts w:ascii="Times New Roman" w:hAnsi="Times New Roman"/>
          <w:spacing w:val="-3"/>
          <w:sz w:val="24"/>
          <w:szCs w:val="24"/>
        </w:rPr>
        <w:t xml:space="preserve">a o zodpovednosti za ich porušenie, najmä </w:t>
      </w:r>
      <w:r w:rsidRPr="00394DC8">
        <w:rPr>
          <w:rFonts w:ascii="Times New Roman" w:hAnsi="Times New Roman"/>
          <w:spacing w:val="-1"/>
          <w:sz w:val="24"/>
          <w:szCs w:val="24"/>
        </w:rPr>
        <w:t>o povinnosti mlčanlivosti.</w:t>
      </w:r>
    </w:p>
    <w:p w14:paraId="165864F0" w14:textId="77777777" w:rsidR="00395DBF" w:rsidRPr="00394DC8" w:rsidRDefault="00395DBF" w:rsidP="00395DBF">
      <w:pPr>
        <w:pStyle w:val="Odsekzoznamu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4DC8">
        <w:rPr>
          <w:rFonts w:ascii="Times New Roman" w:hAnsi="Times New Roman"/>
          <w:sz w:val="24"/>
          <w:szCs w:val="24"/>
        </w:rPr>
        <w:t>Tretia strana je povinná zachovávať mlčanlivosť o skutočnostiach, o ktorých sa dozvedela počas výkonu  prác pre prevádzkovateľa, a to aj po ich ukončení, po skončení pracovného pomeru, pracovného alebo obchodného vzťahu.</w:t>
      </w:r>
    </w:p>
    <w:p w14:paraId="5824FF43" w14:textId="456BA073" w:rsidR="00395DBF" w:rsidRPr="00394DC8" w:rsidRDefault="00395DBF" w:rsidP="00395DBF">
      <w:pPr>
        <w:pStyle w:val="Odsekzoznamu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4DC8">
        <w:rPr>
          <w:rFonts w:ascii="Times New Roman" w:hAnsi="Times New Roman"/>
          <w:sz w:val="24"/>
          <w:szCs w:val="24"/>
        </w:rPr>
        <w:t>Najmä je povinná zachovávať mlčanlivosť o osobných údajoch a citlivých a chránených údajoch prevádzkovateľa</w:t>
      </w:r>
      <w:r w:rsidRPr="00394DC8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394DC8">
        <w:rPr>
          <w:rFonts w:ascii="Times New Roman" w:hAnsi="Times New Roman"/>
          <w:sz w:val="24"/>
          <w:szCs w:val="24"/>
        </w:rPr>
        <w:t xml:space="preserve">ktoré sa považujú za neverejné, ak nie sú bežne verejne známe, alebo k ich zverejneniu nedala dotknutá osoba súhlas, sú predmetom obchodného tajomstva prevádzkovateľa v zmysle § 17 zákona č. 513/1991 Zb. Obchodného zákonníka v znení neskorších predpisov a Smernice Európskeho parlamentu a Rady (EÚ) 2016/943 z 8. júna 2016 o ochrane nesprístupneného </w:t>
      </w:r>
      <w:proofErr w:type="spellStart"/>
      <w:r w:rsidRPr="00394DC8">
        <w:rPr>
          <w:rFonts w:ascii="Times New Roman" w:hAnsi="Times New Roman"/>
          <w:sz w:val="24"/>
          <w:szCs w:val="24"/>
        </w:rPr>
        <w:t>know</w:t>
      </w:r>
      <w:proofErr w:type="spellEnd"/>
      <w:r w:rsidRPr="00394DC8">
        <w:rPr>
          <w:rFonts w:ascii="Times New Roman" w:hAnsi="Times New Roman"/>
          <w:sz w:val="24"/>
          <w:szCs w:val="24"/>
        </w:rPr>
        <w:t xml:space="preserve"> </w:t>
      </w:r>
      <w:r w:rsidR="00FE3CE6">
        <w:rPr>
          <w:rFonts w:ascii="Times New Roman" w:hAnsi="Times New Roman"/>
          <w:sz w:val="24"/>
          <w:szCs w:val="24"/>
        </w:rPr>
        <w:t>-</w:t>
      </w:r>
      <w:r w:rsidRPr="00394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C8">
        <w:rPr>
          <w:rFonts w:ascii="Times New Roman" w:hAnsi="Times New Roman"/>
          <w:sz w:val="24"/>
          <w:szCs w:val="24"/>
        </w:rPr>
        <w:t>how</w:t>
      </w:r>
      <w:proofErr w:type="spellEnd"/>
      <w:r w:rsidRPr="00394DC8">
        <w:rPr>
          <w:rFonts w:ascii="Times New Roman" w:hAnsi="Times New Roman"/>
          <w:sz w:val="24"/>
          <w:szCs w:val="24"/>
        </w:rPr>
        <w:t xml:space="preserve"> a obchodných informácií (obchodného tajomstva), tie nemôže využiť ani pre osobnú potrebu a bez súhlasu prevádzkovateľa ich nemôže zverejniť a nikomu poskytnúť ani sprístupniť. </w:t>
      </w:r>
    </w:p>
    <w:p w14:paraId="1E619066" w14:textId="1BE7F9E7" w:rsidR="00395DBF" w:rsidRPr="00394DC8" w:rsidRDefault="00395DBF" w:rsidP="00395DBF">
      <w:pPr>
        <w:pStyle w:val="Odsekzoznamu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4DC8">
        <w:rPr>
          <w:rFonts w:ascii="Times New Roman" w:hAnsi="Times New Roman"/>
          <w:sz w:val="24"/>
          <w:szCs w:val="24"/>
        </w:rPr>
        <w:t>Osobné údaje musia zostať dôverné aj na základe povinnosti zachovávania profesijného tajomstva podľa osobitného predpisu alebo inej rovnocennej povinnosti zachovávať mlčanlivosť, vrátane povinnosti zachovávať mlčanlivosť vyplývajúcej zo štatútu.</w:t>
      </w:r>
    </w:p>
    <w:p w14:paraId="1FED517A" w14:textId="77777777" w:rsidR="00395DBF" w:rsidRPr="00394DC8" w:rsidRDefault="00395DBF" w:rsidP="00395DBF">
      <w:pPr>
        <w:pStyle w:val="Odsekzoznamu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4DC8">
        <w:rPr>
          <w:rFonts w:ascii="Times New Roman" w:hAnsi="Times New Roman"/>
          <w:sz w:val="24"/>
          <w:szCs w:val="24"/>
        </w:rPr>
        <w:t xml:space="preserve">Tretia strana poskytujúca služby podlieha povinnosti zachovávať profesijné tajomstvo podľa osobitného predpisu alebo podľa pravidiel, ktoré stanovili orgány verejnej moci. </w:t>
      </w:r>
    </w:p>
    <w:p w14:paraId="6E5B868A" w14:textId="77777777" w:rsidR="00395DBF" w:rsidRPr="00394DC8" w:rsidRDefault="00395DBF" w:rsidP="00395DBF">
      <w:pPr>
        <w:pStyle w:val="Odsekzoznamu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4DC8">
        <w:rPr>
          <w:rFonts w:ascii="Times New Roman" w:hAnsi="Times New Roman"/>
          <w:sz w:val="24"/>
          <w:szCs w:val="24"/>
        </w:rPr>
        <w:t>Povinnosť mlčanlivosti neplatí, ak je to nevyhnutné na plnenie úloh súdu, orgánov činných v trestnom konaní podľa osobitného zákona a vo vzťahu k Úradu pre ochranu osobných údajov pri plnení jeho úloh; tým nie sú dotknuté ustanovenia o mlčanlivosti podľa osobitných predpisov.</w:t>
      </w:r>
    </w:p>
    <w:p w14:paraId="48455870" w14:textId="77777777" w:rsidR="00395DBF" w:rsidRPr="00394DC8" w:rsidRDefault="00395DBF" w:rsidP="00395DBF">
      <w:pPr>
        <w:pStyle w:val="Odsekzoznamu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pacing w:val="-3"/>
          <w:sz w:val="24"/>
          <w:szCs w:val="24"/>
        </w:rPr>
      </w:pPr>
      <w:r w:rsidRPr="00394DC8">
        <w:rPr>
          <w:rFonts w:ascii="Times New Roman" w:hAnsi="Times New Roman"/>
          <w:spacing w:val="-3"/>
          <w:sz w:val="24"/>
          <w:szCs w:val="24"/>
        </w:rPr>
        <w:t>Porušenie povinnosti zachovávať mlčanlivosť o osobných údajoch je sankcionovateľné podľa § 374 Trestného zákona (Neoprávnené nakladanie s osobnými údajmi) a § 247 Trestného zákona (Poškodenie a zneužitie záznamu na nosiči informácií).</w:t>
      </w:r>
    </w:p>
    <w:p w14:paraId="484B69D9" w14:textId="77777777" w:rsidR="00394DC8" w:rsidRPr="00FE3CE6" w:rsidRDefault="00394DC8" w:rsidP="00FE3CE6">
      <w:pPr>
        <w:tabs>
          <w:tab w:val="left" w:pos="567"/>
        </w:tabs>
        <w:jc w:val="both"/>
        <w:rPr>
          <w:spacing w:val="-3"/>
          <w:sz w:val="24"/>
          <w:szCs w:val="24"/>
        </w:rPr>
      </w:pPr>
    </w:p>
    <w:p w14:paraId="7554E7F3" w14:textId="77777777" w:rsidR="00395DBF" w:rsidRPr="00394DC8" w:rsidRDefault="00395DBF" w:rsidP="00395DBF">
      <w:pPr>
        <w:shd w:val="clear" w:color="auto" w:fill="FFFFFF"/>
        <w:spacing w:before="20"/>
        <w:jc w:val="both"/>
        <w:rPr>
          <w:spacing w:val="-12"/>
          <w:sz w:val="24"/>
          <w:szCs w:val="24"/>
        </w:rPr>
      </w:pPr>
      <w:r w:rsidRPr="00394DC8">
        <w:rPr>
          <w:spacing w:val="-5"/>
          <w:sz w:val="24"/>
          <w:szCs w:val="24"/>
        </w:rPr>
        <w:t>Poučeniu som porozumel(a) v plnom</w:t>
      </w:r>
      <w:r w:rsidRPr="00394DC8">
        <w:rPr>
          <w:spacing w:val="-12"/>
          <w:sz w:val="24"/>
          <w:szCs w:val="24"/>
        </w:rPr>
        <w:t xml:space="preserve"> rozsahu a svojím podpisom to potvrdzujem.</w:t>
      </w:r>
    </w:p>
    <w:p w14:paraId="4CC29169" w14:textId="23C87C58" w:rsidR="00395DBF" w:rsidRPr="00FE3CE6" w:rsidRDefault="00395DBF" w:rsidP="00395DBF">
      <w:pPr>
        <w:shd w:val="clear" w:color="auto" w:fill="FFFFFF"/>
        <w:tabs>
          <w:tab w:val="left" w:pos="394"/>
        </w:tabs>
        <w:jc w:val="both"/>
        <w:rPr>
          <w:sz w:val="24"/>
          <w:szCs w:val="24"/>
        </w:rPr>
      </w:pPr>
      <w:r w:rsidRPr="00394DC8">
        <w:rPr>
          <w:sz w:val="24"/>
          <w:szCs w:val="24"/>
        </w:rPr>
        <w:t>Poučenie vykonal poverený zástupca prevádzkovateľa dňa:</w:t>
      </w:r>
    </w:p>
    <w:p w14:paraId="5F513AD1" w14:textId="029C13ED" w:rsidR="00395DBF" w:rsidRDefault="00395DBF" w:rsidP="00395DBF">
      <w:pPr>
        <w:shd w:val="clear" w:color="auto" w:fill="FFFFFF"/>
        <w:tabs>
          <w:tab w:val="left" w:pos="394"/>
        </w:tabs>
        <w:jc w:val="both"/>
        <w:rPr>
          <w:spacing w:val="-3"/>
          <w:sz w:val="24"/>
          <w:szCs w:val="24"/>
        </w:rPr>
      </w:pPr>
    </w:p>
    <w:p w14:paraId="38B5132F" w14:textId="77777777" w:rsidR="00FE3CE6" w:rsidRPr="00394DC8" w:rsidRDefault="00FE3CE6" w:rsidP="00395DBF">
      <w:pPr>
        <w:shd w:val="clear" w:color="auto" w:fill="FFFFFF"/>
        <w:tabs>
          <w:tab w:val="left" w:pos="394"/>
        </w:tabs>
        <w:jc w:val="both"/>
        <w:rPr>
          <w:spacing w:val="-3"/>
          <w:sz w:val="24"/>
          <w:szCs w:val="24"/>
        </w:rPr>
      </w:pPr>
    </w:p>
    <w:p w14:paraId="4A4A3D51" w14:textId="77777777" w:rsidR="00395DBF" w:rsidRPr="00394DC8" w:rsidRDefault="00395DBF" w:rsidP="00395DBF">
      <w:pPr>
        <w:pStyle w:val="Zkladntext2"/>
        <w:tabs>
          <w:tab w:val="left" w:pos="851"/>
          <w:tab w:val="left" w:pos="5954"/>
        </w:tabs>
        <w:spacing w:after="0" w:line="240" w:lineRule="auto"/>
        <w:jc w:val="both"/>
      </w:pPr>
      <w:r w:rsidRPr="00394DC8">
        <w:rPr>
          <w:b/>
        </w:rPr>
        <w:tab/>
      </w:r>
      <w:r w:rsidRPr="00394DC8">
        <w:rPr>
          <w:b/>
        </w:rPr>
        <w:tab/>
      </w:r>
      <w:r w:rsidRPr="00394DC8">
        <w:rPr>
          <w:b/>
        </w:rPr>
        <w:tab/>
      </w:r>
      <w:r w:rsidRPr="00394DC8">
        <w:rPr>
          <w:b/>
        </w:rPr>
        <w:tab/>
      </w:r>
    </w:p>
    <w:p w14:paraId="1D1F1AA7" w14:textId="1B69D0D4" w:rsidR="00395DBF" w:rsidRPr="00394DC8" w:rsidRDefault="00000000" w:rsidP="00395DBF">
      <w:pPr>
        <w:pStyle w:val="Zkladntext2"/>
        <w:spacing w:after="0" w:line="240" w:lineRule="auto"/>
        <w:ind w:right="-284"/>
        <w:jc w:val="both"/>
      </w:pPr>
      <w:r>
        <w:rPr>
          <w:noProof/>
          <w:lang w:eastAsia="en-US"/>
        </w:rPr>
        <w:pict w14:anchorId="4EA3AF3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71.1pt;margin-top:.15pt;width:165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+HHAIAADs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"/>
        </w:pict>
      </w:r>
      <w:r>
        <w:rPr>
          <w:noProof/>
          <w:lang w:eastAsia="en-US"/>
        </w:rPr>
        <w:pict w14:anchorId="78858B7F">
          <v:shape id="AutoShape 2" o:spid="_x0000_s1027" type="#_x0000_t32" style="position:absolute;left:0;text-align:left;margin-left:.35pt;margin-top:.15pt;width:165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/A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"/>
        </w:pict>
      </w:r>
      <w:r w:rsidR="00395DBF" w:rsidRPr="00394DC8">
        <w:t>Poverený</w:t>
      </w:r>
      <w:r w:rsidR="00394DC8">
        <w:t xml:space="preserve"> </w:t>
      </w:r>
      <w:r w:rsidR="00395DBF" w:rsidRPr="00394DC8">
        <w:t>zástupca</w:t>
      </w:r>
      <w:r w:rsidR="00394DC8">
        <w:t xml:space="preserve"> </w:t>
      </w:r>
      <w:r w:rsidR="00395DBF" w:rsidRPr="00394DC8">
        <w:t xml:space="preserve">prevádzkovateľa                                </w:t>
      </w:r>
      <w:r w:rsidR="00FF2508">
        <w:t xml:space="preserve">                      </w:t>
      </w:r>
      <w:r w:rsidR="00395DBF" w:rsidRPr="00394DC8">
        <w:t xml:space="preserve"> Poučený</w:t>
      </w:r>
    </w:p>
    <w:p w14:paraId="4D4E446C" w14:textId="684B61CD" w:rsidR="004C58CA" w:rsidRPr="00394DC8" w:rsidRDefault="00395DBF" w:rsidP="00F96EF0">
      <w:pPr>
        <w:pStyle w:val="Zkladntext2"/>
        <w:spacing w:after="0" w:line="240" w:lineRule="auto"/>
        <w:ind w:right="-284"/>
        <w:jc w:val="both"/>
      </w:pPr>
      <w:r w:rsidRPr="00394DC8">
        <w:t>(Meno a priezvisko, podpis, odtlačok pečiatk</w:t>
      </w:r>
      <w:r w:rsidR="00394DC8">
        <w:t xml:space="preserve">y)     </w:t>
      </w:r>
      <w:r w:rsidRPr="00394DC8">
        <w:t>(Meno a priezvisko, podpis, odtlačok pečiatky)</w:t>
      </w:r>
    </w:p>
    <w:sectPr w:rsidR="004C58CA" w:rsidRPr="00394DC8" w:rsidSect="00C3785A">
      <w:footerReference w:type="first" r:id="rId7"/>
      <w:pgSz w:w="11906" w:h="16838"/>
      <w:pgMar w:top="1417" w:right="1417" w:bottom="1134" w:left="1417" w:header="708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AEC57" w14:textId="77777777" w:rsidR="00C3785A" w:rsidRDefault="00C3785A" w:rsidP="00395DBF">
      <w:r>
        <w:separator/>
      </w:r>
    </w:p>
  </w:endnote>
  <w:endnote w:type="continuationSeparator" w:id="0">
    <w:p w14:paraId="4A50F4BF" w14:textId="77777777" w:rsidR="00C3785A" w:rsidRDefault="00C3785A" w:rsidP="0039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18E92" w14:textId="686CF823" w:rsidR="00F96EF0" w:rsidRPr="00FE3CE6" w:rsidRDefault="00F96EF0">
    <w:pPr>
      <w:pStyle w:val="Pta"/>
      <w:rPr>
        <w:sz w:val="24"/>
        <w:szCs w:val="24"/>
      </w:rPr>
    </w:pPr>
    <w:r w:rsidRPr="00FE3CE6">
      <w:rPr>
        <w:rStyle w:val="Odkaznapoznmkupodiarou"/>
      </w:rPr>
      <w:footnoteRef/>
    </w:r>
    <w:r w:rsidRPr="00FE3CE6">
      <w:rPr>
        <w:color w:val="000000"/>
        <w:spacing w:val="-8"/>
      </w:rPr>
      <w:t xml:space="preserve">Treťou stranou </w:t>
    </w:r>
    <w:r w:rsidR="00C02486" w:rsidRPr="00FE3CE6">
      <w:rPr>
        <w:color w:val="000000"/>
        <w:spacing w:val="-8"/>
      </w:rPr>
      <w:t xml:space="preserve">je </w:t>
    </w:r>
    <w:r w:rsidRPr="00FE3CE6">
      <w:rPr>
        <w:color w:val="000000"/>
        <w:spacing w:val="-8"/>
      </w:rPr>
      <w:t>každý, kto nie je dotknutou osobou, prevádzkovateľom poskytujúcim osobné údaje, jeho zástupcom, sprostredkovateľom alebo oprávnenou osobou.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863F5" w14:textId="77777777" w:rsidR="00C3785A" w:rsidRDefault="00C3785A" w:rsidP="00395DBF">
      <w:r>
        <w:separator/>
      </w:r>
    </w:p>
  </w:footnote>
  <w:footnote w:type="continuationSeparator" w:id="0">
    <w:p w14:paraId="18ABA70B" w14:textId="77777777" w:rsidR="00C3785A" w:rsidRDefault="00C3785A" w:rsidP="00395DBF">
      <w:r>
        <w:continuationSeparator/>
      </w:r>
    </w:p>
  </w:footnote>
  <w:footnote w:id="1">
    <w:p w14:paraId="2E746A9A" w14:textId="77777777" w:rsidR="00395DBF" w:rsidRPr="009475EF" w:rsidRDefault="00395DBF" w:rsidP="00F96EF0">
      <w:pPr>
        <w:pStyle w:val="Textpoznmkypodiarou"/>
        <w:ind w:left="0" w:right="-567"/>
        <w:rPr>
          <w:rFonts w:ascii="Calibri" w:hAnsi="Calibri" w:cs="Calibri"/>
          <w:sz w:val="16"/>
          <w:szCs w:val="16"/>
          <w:lang w:val="sk-S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E03"/>
    <w:multiLevelType w:val="hybridMultilevel"/>
    <w:tmpl w:val="043812C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7180E"/>
    <w:multiLevelType w:val="multilevel"/>
    <w:tmpl w:val="58BA5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08888428">
    <w:abstractNumId w:val="1"/>
  </w:num>
  <w:num w:numId="2" w16cid:durableId="8337159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DBF"/>
    <w:rsid w:val="000033D0"/>
    <w:rsid w:val="000743BC"/>
    <w:rsid w:val="00076246"/>
    <w:rsid w:val="000C1A4F"/>
    <w:rsid w:val="000C4860"/>
    <w:rsid w:val="000C7FC9"/>
    <w:rsid w:val="000D588A"/>
    <w:rsid w:val="000D655E"/>
    <w:rsid w:val="0011053A"/>
    <w:rsid w:val="00111ACF"/>
    <w:rsid w:val="001A4E79"/>
    <w:rsid w:val="001E2EF4"/>
    <w:rsid w:val="001F2975"/>
    <w:rsid w:val="001F3EFF"/>
    <w:rsid w:val="00203EB5"/>
    <w:rsid w:val="002850C1"/>
    <w:rsid w:val="002A1C2F"/>
    <w:rsid w:val="002A355A"/>
    <w:rsid w:val="002B107B"/>
    <w:rsid w:val="002B4E51"/>
    <w:rsid w:val="002C7FA8"/>
    <w:rsid w:val="003755AB"/>
    <w:rsid w:val="0039304A"/>
    <w:rsid w:val="00394DC8"/>
    <w:rsid w:val="00395DBF"/>
    <w:rsid w:val="003A125E"/>
    <w:rsid w:val="003C0B0E"/>
    <w:rsid w:val="00417F11"/>
    <w:rsid w:val="00433F58"/>
    <w:rsid w:val="00434396"/>
    <w:rsid w:val="004844B3"/>
    <w:rsid w:val="00494171"/>
    <w:rsid w:val="004C58CA"/>
    <w:rsid w:val="004F553C"/>
    <w:rsid w:val="005508B6"/>
    <w:rsid w:val="00566A48"/>
    <w:rsid w:val="00585101"/>
    <w:rsid w:val="005912ED"/>
    <w:rsid w:val="005A17EA"/>
    <w:rsid w:val="005B1B0B"/>
    <w:rsid w:val="005C241C"/>
    <w:rsid w:val="005D13C1"/>
    <w:rsid w:val="005F0A7B"/>
    <w:rsid w:val="00610F4D"/>
    <w:rsid w:val="006125E4"/>
    <w:rsid w:val="00616A34"/>
    <w:rsid w:val="00625427"/>
    <w:rsid w:val="00681D7D"/>
    <w:rsid w:val="006B4A37"/>
    <w:rsid w:val="006E7388"/>
    <w:rsid w:val="007115F5"/>
    <w:rsid w:val="00731D8B"/>
    <w:rsid w:val="00782B1E"/>
    <w:rsid w:val="007C46F7"/>
    <w:rsid w:val="007E2F63"/>
    <w:rsid w:val="007E356C"/>
    <w:rsid w:val="00820426"/>
    <w:rsid w:val="00830AFC"/>
    <w:rsid w:val="00856391"/>
    <w:rsid w:val="008809E3"/>
    <w:rsid w:val="008847A1"/>
    <w:rsid w:val="008A5E77"/>
    <w:rsid w:val="008B3178"/>
    <w:rsid w:val="008D682B"/>
    <w:rsid w:val="008F2BD7"/>
    <w:rsid w:val="008F3889"/>
    <w:rsid w:val="008F78DB"/>
    <w:rsid w:val="009009E5"/>
    <w:rsid w:val="00954881"/>
    <w:rsid w:val="00971137"/>
    <w:rsid w:val="00973150"/>
    <w:rsid w:val="0097570A"/>
    <w:rsid w:val="00980289"/>
    <w:rsid w:val="00996278"/>
    <w:rsid w:val="00A03BEA"/>
    <w:rsid w:val="00A2274E"/>
    <w:rsid w:val="00A4102B"/>
    <w:rsid w:val="00A44C12"/>
    <w:rsid w:val="00A77E54"/>
    <w:rsid w:val="00AA4EBC"/>
    <w:rsid w:val="00AD013B"/>
    <w:rsid w:val="00B17761"/>
    <w:rsid w:val="00B5219D"/>
    <w:rsid w:val="00BD6ADD"/>
    <w:rsid w:val="00BF6D26"/>
    <w:rsid w:val="00C02486"/>
    <w:rsid w:val="00C100AA"/>
    <w:rsid w:val="00C149CC"/>
    <w:rsid w:val="00C179CC"/>
    <w:rsid w:val="00C3785A"/>
    <w:rsid w:val="00C833E6"/>
    <w:rsid w:val="00C94DC6"/>
    <w:rsid w:val="00C95C54"/>
    <w:rsid w:val="00CB5553"/>
    <w:rsid w:val="00D67FEE"/>
    <w:rsid w:val="00D91020"/>
    <w:rsid w:val="00DF05C5"/>
    <w:rsid w:val="00E04CE0"/>
    <w:rsid w:val="00E054E4"/>
    <w:rsid w:val="00E13B45"/>
    <w:rsid w:val="00E336F2"/>
    <w:rsid w:val="00E3489A"/>
    <w:rsid w:val="00E367D1"/>
    <w:rsid w:val="00E40F00"/>
    <w:rsid w:val="00E419E6"/>
    <w:rsid w:val="00E85583"/>
    <w:rsid w:val="00E939C5"/>
    <w:rsid w:val="00EA458E"/>
    <w:rsid w:val="00EC31A8"/>
    <w:rsid w:val="00EF5013"/>
    <w:rsid w:val="00F130F3"/>
    <w:rsid w:val="00F47FE2"/>
    <w:rsid w:val="00F9153B"/>
    <w:rsid w:val="00F96EF0"/>
    <w:rsid w:val="00FA2A11"/>
    <w:rsid w:val="00FA477F"/>
    <w:rsid w:val="00FB467B"/>
    <w:rsid w:val="00FE3CE6"/>
    <w:rsid w:val="00FF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  <w14:docId w14:val="504B3209"/>
  <w15:docId w15:val="{B0133620-6BB3-4E4E-9C15-DD0D4A8C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395DBF"/>
    <w:pPr>
      <w:spacing w:after="240" w:line="360" w:lineRule="auto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rsid w:val="00395D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395DBF"/>
    <w:pPr>
      <w:ind w:left="840" w:right="-360"/>
    </w:pPr>
    <w:rPr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95D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395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poznmkupodiarou">
    <w:name w:val="footnote reference"/>
    <w:uiPriority w:val="99"/>
    <w:rsid w:val="00395DBF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F96E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qFormat/>
    <w:rsid w:val="00F96EF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96E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6EF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Užívateľ</cp:lastModifiedBy>
  <cp:revision>97</cp:revision>
  <cp:lastPrinted>2021-08-06T08:39:00Z</cp:lastPrinted>
  <dcterms:created xsi:type="dcterms:W3CDTF">2018-05-27T22:18:00Z</dcterms:created>
  <dcterms:modified xsi:type="dcterms:W3CDTF">2024-03-18T10:38:00Z</dcterms:modified>
</cp:coreProperties>
</file>